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C39B" w14:textId="1433D7EF" w:rsidR="007458D3" w:rsidRPr="00BC4243" w:rsidRDefault="007458D3" w:rsidP="007458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4243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B47714D" wp14:editId="2ED28CFC">
            <wp:simplePos x="0" y="0"/>
            <wp:positionH relativeFrom="margin">
              <wp:align>left</wp:align>
            </wp:positionH>
            <wp:positionV relativeFrom="margin">
              <wp:posOffset>-647700</wp:posOffset>
            </wp:positionV>
            <wp:extent cx="1181100" cy="1136650"/>
            <wp:effectExtent l="0" t="0" r="0" b="6350"/>
            <wp:wrapSquare wrapText="bothSides"/>
            <wp:docPr id="1" name="Picture 1" descr="A logo with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lines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275" cy="1138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F9C">
        <w:rPr>
          <w:rFonts w:ascii="Times New Roman" w:hAnsi="Times New Roman" w:cs="Times New Roman"/>
          <w:b/>
          <w:bCs/>
          <w:sz w:val="40"/>
          <w:szCs w:val="40"/>
        </w:rPr>
        <w:t>Engineering Technician</w:t>
      </w:r>
    </w:p>
    <w:p w14:paraId="3115017A" w14:textId="77777777" w:rsidR="007458D3" w:rsidRPr="00BC4243" w:rsidRDefault="007458D3" w:rsidP="00745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>Supplemental Questionnaire</w:t>
      </w:r>
    </w:p>
    <w:p w14:paraId="0DE67BF1" w14:textId="77777777" w:rsidR="007458D3" w:rsidRPr="007458D3" w:rsidRDefault="007458D3" w:rsidP="00745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2DFC5" w14:textId="157DA521" w:rsidR="007458D3" w:rsidRPr="007458D3" w:rsidRDefault="009307A9" w:rsidP="00745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07A9">
        <w:rPr>
          <w:rFonts w:ascii="Times New Roman" w:hAnsi="Times New Roman" w:cs="Times New Roman"/>
          <w:sz w:val="24"/>
          <w:szCs w:val="24"/>
        </w:rPr>
        <w:t xml:space="preserve">A response to each question is required. If additional space is needed, please use a separate piece of paper. Please submit this supplemental questionnaire with your </w:t>
      </w:r>
      <w:proofErr w:type="gramStart"/>
      <w:r w:rsidRPr="009307A9">
        <w:rPr>
          <w:rFonts w:ascii="Times New Roman" w:hAnsi="Times New Roman" w:cs="Times New Roman"/>
          <w:sz w:val="24"/>
          <w:szCs w:val="24"/>
        </w:rPr>
        <w:t>completed</w:t>
      </w:r>
      <w:proofErr w:type="gramEnd"/>
      <w:r w:rsidRPr="009307A9">
        <w:rPr>
          <w:rFonts w:ascii="Times New Roman" w:hAnsi="Times New Roman" w:cs="Times New Roman"/>
          <w:sz w:val="24"/>
          <w:szCs w:val="24"/>
        </w:rPr>
        <w:t xml:space="preserve"> employment application and </w:t>
      </w:r>
      <w:r w:rsidR="0013601D">
        <w:rPr>
          <w:rFonts w:ascii="Times New Roman" w:hAnsi="Times New Roman" w:cs="Times New Roman"/>
          <w:sz w:val="24"/>
          <w:szCs w:val="24"/>
        </w:rPr>
        <w:t>work product</w:t>
      </w:r>
      <w:r w:rsidRPr="009307A9">
        <w:rPr>
          <w:rFonts w:ascii="Times New Roman" w:hAnsi="Times New Roman" w:cs="Times New Roman"/>
          <w:sz w:val="24"/>
          <w:szCs w:val="24"/>
        </w:rPr>
        <w:t>. Failure to submit a completed supplemental questionnaire will disqualify you from the selection process.</w:t>
      </w:r>
    </w:p>
    <w:p w14:paraId="4F99EAC1" w14:textId="77777777" w:rsidR="009307A9" w:rsidRDefault="009307A9" w:rsidP="00745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FF46AE" w14:textId="3E8A02CB" w:rsidR="007458D3" w:rsidRPr="007458D3" w:rsidRDefault="007458D3" w:rsidP="00745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458D3">
        <w:rPr>
          <w:rFonts w:ascii="Times New Roman" w:hAnsi="Times New Roman" w:cs="Times New Roman"/>
          <w:sz w:val="24"/>
          <w:szCs w:val="24"/>
        </w:rPr>
        <w:t>Print Applicant Name:</w:t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736E51" w14:textId="77777777" w:rsidR="00655E56" w:rsidRPr="007458D3" w:rsidRDefault="00655E56" w:rsidP="004640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DC32F8" w14:textId="47C8DB53" w:rsidR="000E5E47" w:rsidRDefault="000E5E47" w:rsidP="00847C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understand that there are two levels of pay for this position. </w:t>
      </w:r>
      <w:r w:rsidR="00847C75" w:rsidRPr="00E01AA5">
        <w:rPr>
          <w:rFonts w:ascii="Times New Roman" w:hAnsi="Times New Roman" w:cs="Times New Roman"/>
          <w:sz w:val="24"/>
          <w:szCs w:val="24"/>
        </w:rPr>
        <w:t>I understand that pay for this position is analyzed individually</w:t>
      </w:r>
      <w:r w:rsidR="00847C75">
        <w:rPr>
          <w:rFonts w:ascii="Times New Roman" w:hAnsi="Times New Roman" w:cs="Times New Roman"/>
          <w:sz w:val="24"/>
          <w:szCs w:val="24"/>
        </w:rPr>
        <w:t xml:space="preserve">, at the </w:t>
      </w:r>
      <w:proofErr w:type="gramStart"/>
      <w:r w:rsidR="00847C75"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 w:rsidR="00847C75">
        <w:rPr>
          <w:rFonts w:ascii="Times New Roman" w:hAnsi="Times New Roman" w:cs="Times New Roman"/>
          <w:sz w:val="24"/>
          <w:szCs w:val="24"/>
        </w:rPr>
        <w:t xml:space="preserve"> sole and absolute discretion,</w:t>
      </w:r>
      <w:r w:rsidR="00847C75" w:rsidRPr="00E01AA5">
        <w:rPr>
          <w:rFonts w:ascii="Times New Roman" w:hAnsi="Times New Roman" w:cs="Times New Roman"/>
          <w:sz w:val="24"/>
          <w:szCs w:val="24"/>
        </w:rPr>
        <w:t xml:space="preserve"> and takes into consideration multiple compensation factors</w:t>
      </w:r>
      <w:r w:rsidR="00847C75">
        <w:rPr>
          <w:rFonts w:ascii="Times New Roman" w:hAnsi="Times New Roman" w:cs="Times New Roman"/>
          <w:sz w:val="24"/>
          <w:szCs w:val="24"/>
        </w:rPr>
        <w:t xml:space="preserve"> </w:t>
      </w:r>
      <w:r w:rsidR="00847C75" w:rsidRPr="00E01AA5">
        <w:rPr>
          <w:rFonts w:ascii="Times New Roman" w:hAnsi="Times New Roman" w:cs="Times New Roman"/>
          <w:sz w:val="24"/>
          <w:szCs w:val="24"/>
        </w:rPr>
        <w:t>includ</w:t>
      </w:r>
      <w:r w:rsidR="00847C75">
        <w:rPr>
          <w:rFonts w:ascii="Times New Roman" w:hAnsi="Times New Roman" w:cs="Times New Roman"/>
          <w:sz w:val="24"/>
          <w:szCs w:val="24"/>
        </w:rPr>
        <w:t>ing,</w:t>
      </w:r>
      <w:r w:rsidR="00847C75" w:rsidRPr="00E01AA5">
        <w:rPr>
          <w:rFonts w:ascii="Times New Roman" w:hAnsi="Times New Roman" w:cs="Times New Roman"/>
          <w:sz w:val="24"/>
          <w:szCs w:val="24"/>
        </w:rPr>
        <w:t xml:space="preserve"> but</w:t>
      </w:r>
      <w:r w:rsidR="00847C75">
        <w:rPr>
          <w:rFonts w:ascii="Times New Roman" w:hAnsi="Times New Roman" w:cs="Times New Roman"/>
          <w:sz w:val="24"/>
          <w:szCs w:val="24"/>
        </w:rPr>
        <w:t xml:space="preserve"> </w:t>
      </w:r>
      <w:r w:rsidR="00847C75" w:rsidRPr="00E01AA5">
        <w:rPr>
          <w:rFonts w:ascii="Times New Roman" w:hAnsi="Times New Roman" w:cs="Times New Roman"/>
          <w:sz w:val="24"/>
          <w:szCs w:val="24"/>
        </w:rPr>
        <w:t>not limited to</w:t>
      </w:r>
      <w:r w:rsidR="00847C75">
        <w:rPr>
          <w:rFonts w:ascii="Times New Roman" w:hAnsi="Times New Roman" w:cs="Times New Roman"/>
          <w:sz w:val="24"/>
          <w:szCs w:val="24"/>
        </w:rPr>
        <w:t>,</w:t>
      </w:r>
      <w:r w:rsidR="00847C75" w:rsidRPr="00E01AA5">
        <w:rPr>
          <w:rFonts w:ascii="Times New Roman" w:hAnsi="Times New Roman" w:cs="Times New Roman"/>
          <w:sz w:val="24"/>
          <w:szCs w:val="24"/>
        </w:rPr>
        <w:t xml:space="preserve"> education</w:t>
      </w:r>
      <w:r w:rsidR="00847C75">
        <w:rPr>
          <w:rFonts w:ascii="Times New Roman" w:hAnsi="Times New Roman" w:cs="Times New Roman"/>
          <w:sz w:val="24"/>
          <w:szCs w:val="24"/>
        </w:rPr>
        <w:t>,</w:t>
      </w:r>
      <w:r w:rsidR="00847C75" w:rsidRPr="00E01AA5">
        <w:rPr>
          <w:rFonts w:ascii="Times New Roman" w:hAnsi="Times New Roman" w:cs="Times New Roman"/>
          <w:sz w:val="24"/>
          <w:szCs w:val="24"/>
        </w:rPr>
        <w:t xml:space="preserve"> training</w:t>
      </w:r>
      <w:r w:rsidR="00847C75">
        <w:rPr>
          <w:rFonts w:ascii="Times New Roman" w:hAnsi="Times New Roman" w:cs="Times New Roman"/>
          <w:sz w:val="24"/>
          <w:szCs w:val="24"/>
        </w:rPr>
        <w:t>, and</w:t>
      </w:r>
      <w:r w:rsidR="00847C75" w:rsidRPr="00E01AA5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847C75">
        <w:rPr>
          <w:rFonts w:ascii="Times New Roman" w:hAnsi="Times New Roman" w:cs="Times New Roman"/>
          <w:sz w:val="24"/>
          <w:szCs w:val="24"/>
        </w:rPr>
        <w:t>;</w:t>
      </w:r>
      <w:r w:rsidR="00847C75" w:rsidRPr="00E01AA5">
        <w:rPr>
          <w:rFonts w:ascii="Times New Roman" w:hAnsi="Times New Roman" w:cs="Times New Roman"/>
          <w:sz w:val="24"/>
          <w:szCs w:val="24"/>
        </w:rPr>
        <w:t xml:space="preserve"> merit</w:t>
      </w:r>
      <w:r w:rsidR="00847C75">
        <w:rPr>
          <w:rFonts w:ascii="Times New Roman" w:hAnsi="Times New Roman" w:cs="Times New Roman"/>
          <w:sz w:val="24"/>
          <w:szCs w:val="24"/>
        </w:rPr>
        <w:t>;</w:t>
      </w:r>
      <w:r w:rsidR="00847C75" w:rsidRPr="00E01AA5">
        <w:rPr>
          <w:rFonts w:ascii="Times New Roman" w:hAnsi="Times New Roman" w:cs="Times New Roman"/>
          <w:sz w:val="24"/>
          <w:szCs w:val="24"/>
        </w:rPr>
        <w:t xml:space="preserve"> and seniorit</w:t>
      </w:r>
      <w:r w:rsidR="00847C75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2B6FE6E7" w14:textId="77777777" w:rsidR="00847C75" w:rsidRPr="000E5E47" w:rsidRDefault="00847C75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Yes</w:t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No</w:t>
      </w:r>
    </w:p>
    <w:p w14:paraId="3DBE2F6A" w14:textId="77777777" w:rsidR="00847C75" w:rsidRPr="00847C75" w:rsidRDefault="00847C75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FF6766" w14:textId="621FFDAE" w:rsidR="000E5E47" w:rsidRDefault="00C15C7A" w:rsidP="000E5E47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understand t</w:t>
      </w:r>
      <w:r w:rsidR="000E5E47">
        <w:rPr>
          <w:rFonts w:ascii="Times New Roman" w:hAnsi="Times New Roman" w:cs="Times New Roman"/>
          <w:bCs/>
          <w:sz w:val="24"/>
          <w:szCs w:val="24"/>
        </w:rPr>
        <w:t>he starting pay for the Engineering Technician I position is $30.16.</w:t>
      </w:r>
    </w:p>
    <w:p w14:paraId="011CF3E5" w14:textId="261677C0" w:rsidR="000E5E47" w:rsidRDefault="000E5E47" w:rsidP="00777F5A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Yes</w:t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No</w:t>
      </w:r>
    </w:p>
    <w:p w14:paraId="6D382614" w14:textId="77777777" w:rsidR="00777F5A" w:rsidRPr="00777F5A" w:rsidRDefault="00777F5A" w:rsidP="00777F5A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F10FEA5" w14:textId="226F9529" w:rsidR="000E5E47" w:rsidRDefault="00C15C7A" w:rsidP="000E5E47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understand t</w:t>
      </w:r>
      <w:r w:rsidR="000E5E47">
        <w:rPr>
          <w:rFonts w:ascii="Times New Roman" w:hAnsi="Times New Roman" w:cs="Times New Roman"/>
          <w:bCs/>
          <w:sz w:val="24"/>
          <w:szCs w:val="24"/>
        </w:rPr>
        <w:t>he starting pay for the Engineering Tec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0E5E47">
        <w:rPr>
          <w:rFonts w:ascii="Times New Roman" w:hAnsi="Times New Roman" w:cs="Times New Roman"/>
          <w:bCs/>
          <w:sz w:val="24"/>
          <w:szCs w:val="24"/>
        </w:rPr>
        <w:t xml:space="preserve">nician II position is $32.85. </w:t>
      </w:r>
    </w:p>
    <w:p w14:paraId="29A3778F" w14:textId="60256956" w:rsidR="000E5E47" w:rsidRPr="000E5E47" w:rsidRDefault="000E5E47" w:rsidP="000E5E47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Yes</w:t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No</w:t>
      </w:r>
    </w:p>
    <w:p w14:paraId="728383E4" w14:textId="77777777" w:rsidR="000E5E47" w:rsidRDefault="000E5E47" w:rsidP="000E5E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63A1C5F" w14:textId="39034FCC" w:rsidR="000E5E47" w:rsidRDefault="000E5E47" w:rsidP="000E5E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0E5E47">
        <w:rPr>
          <w:rFonts w:ascii="Times New Roman" w:hAnsi="Times New Roman" w:cs="Times New Roman"/>
          <w:bCs/>
          <w:sz w:val="24"/>
          <w:szCs w:val="24"/>
        </w:rPr>
        <w:t xml:space="preserve">I understand that </w:t>
      </w:r>
      <w:r w:rsidR="00C15C7A">
        <w:rPr>
          <w:rFonts w:ascii="Times New Roman" w:hAnsi="Times New Roman" w:cs="Times New Roman"/>
          <w:bCs/>
          <w:sz w:val="24"/>
          <w:szCs w:val="24"/>
        </w:rPr>
        <w:t>t</w:t>
      </w:r>
      <w:r w:rsidRPr="000E5E47">
        <w:rPr>
          <w:rFonts w:ascii="Times New Roman" w:hAnsi="Times New Roman" w:cs="Times New Roman"/>
          <w:bCs/>
          <w:sz w:val="24"/>
          <w:szCs w:val="24"/>
        </w:rPr>
        <w:t xml:space="preserve">his job is performed in an office setting as well as outdoors in various weather conditions including extreme heat and extreme cold.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position works approximately 50% of the time indoors and 50% of the time outdoors. </w:t>
      </w:r>
    </w:p>
    <w:p w14:paraId="4F40C6C8" w14:textId="77777777" w:rsidR="000E5E47" w:rsidRPr="000E5E47" w:rsidRDefault="000E5E47" w:rsidP="000E5E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Yes</w:t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No</w:t>
      </w:r>
    </w:p>
    <w:p w14:paraId="16B49F77" w14:textId="77777777" w:rsidR="000E5E47" w:rsidRPr="000E5E47" w:rsidRDefault="000E5E47" w:rsidP="000E5E47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D2DFF6E" w14:textId="6DAAEA36" w:rsidR="000E5E47" w:rsidRDefault="000E5E47" w:rsidP="000E5E4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sz w:val="24"/>
          <w:szCs w:val="24"/>
        </w:rPr>
        <w:t>I understand that this position requires me to work a 40-hour workweek, work overtime when the workload demands it (with or without notice)</w:t>
      </w:r>
      <w:r>
        <w:rPr>
          <w:rFonts w:ascii="Times New Roman" w:hAnsi="Times New Roman" w:cs="Times New Roman"/>
          <w:sz w:val="24"/>
          <w:szCs w:val="24"/>
        </w:rPr>
        <w:t>, and promptly respond to emergencies.</w:t>
      </w:r>
    </w:p>
    <w:p w14:paraId="51DD2150" w14:textId="3A7D0B14" w:rsidR="000E5E47" w:rsidRPr="000E5E47" w:rsidRDefault="000E5E47" w:rsidP="000E5E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Yes</w:t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sz w:val="24"/>
          <w:szCs w:val="24"/>
        </w:rPr>
        <w:tab/>
        <w:t>No</w:t>
      </w:r>
    </w:p>
    <w:p w14:paraId="01E88FB1" w14:textId="77777777" w:rsidR="000E5E47" w:rsidRDefault="000E5E47" w:rsidP="000E5E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3F7920" w14:textId="10B9CDFB" w:rsidR="000E5E47" w:rsidRDefault="000E5E47" w:rsidP="000E5E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this position r</w:t>
      </w:r>
      <w:r w:rsidRPr="000E5E47">
        <w:rPr>
          <w:rFonts w:ascii="Times New Roman" w:hAnsi="Times New Roman" w:cs="Times New Roman"/>
          <w:sz w:val="24"/>
          <w:szCs w:val="24"/>
        </w:rPr>
        <w:t>equires flexible working hours to work rotating shifts, including early mornings, days, nights, holidays, and weekends, and fills in for absent employees when needed.</w:t>
      </w:r>
    </w:p>
    <w:p w14:paraId="542175AC" w14:textId="77777777" w:rsidR="000E5E47" w:rsidRPr="000E5E47" w:rsidRDefault="000E5E47" w:rsidP="000E5E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Yes</w:t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sz w:val="24"/>
          <w:szCs w:val="24"/>
        </w:rPr>
        <w:tab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1FA">
        <w:rPr>
          <w:rFonts w:ascii="Times New Roman" w:hAnsi="Times New Roman" w:cs="Times New Roman"/>
          <w:sz w:val="24"/>
          <w:szCs w:val="24"/>
        </w:rPr>
        <w:t>No</w:t>
      </w:r>
    </w:p>
    <w:p w14:paraId="07F4C475" w14:textId="77777777" w:rsidR="000E5E47" w:rsidRPr="000E5E47" w:rsidRDefault="000E5E47" w:rsidP="000E5E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2280B23" w14:textId="77777777" w:rsidR="000E5E47" w:rsidRPr="00FF41FA" w:rsidRDefault="000E5E47" w:rsidP="000E5E4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41FA">
        <w:rPr>
          <w:rFonts w:ascii="Times New Roman" w:hAnsi="Times New Roman" w:cs="Times New Roman"/>
          <w:bCs/>
          <w:sz w:val="24"/>
          <w:szCs w:val="24"/>
        </w:rPr>
        <w:t>Please indicate your highest level of education attainment:</w:t>
      </w:r>
    </w:p>
    <w:p w14:paraId="2BC51F3F" w14:textId="5A81C1AE" w:rsidR="000E5E47" w:rsidRPr="00847C75" w:rsidRDefault="000E5E47" w:rsidP="00847C75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5E4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0E5E4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E5E47">
        <w:rPr>
          <w:rFonts w:ascii="Times New Roman" w:hAnsi="Times New Roman" w:cs="Times New Roman"/>
          <w:sz w:val="24"/>
          <w:szCs w:val="24"/>
        </w:rPr>
      </w:r>
      <w:r w:rsidRPr="000E5E47">
        <w:rPr>
          <w:rFonts w:ascii="Times New Roman" w:hAnsi="Times New Roman" w:cs="Times New Roman"/>
          <w:sz w:val="24"/>
          <w:szCs w:val="24"/>
        </w:rPr>
        <w:fldChar w:fldCharType="separate"/>
      </w:r>
      <w:r w:rsidRPr="000E5E47">
        <w:rPr>
          <w:rFonts w:ascii="Times New Roman" w:hAnsi="Times New Roman" w:cs="Times New Roman"/>
          <w:sz w:val="24"/>
          <w:szCs w:val="24"/>
        </w:rPr>
        <w:fldChar w:fldCharType="end"/>
      </w:r>
      <w:r w:rsidRPr="000E5E47">
        <w:rPr>
          <w:rFonts w:ascii="Times New Roman" w:hAnsi="Times New Roman" w:cs="Times New Roman"/>
          <w:sz w:val="24"/>
          <w:szCs w:val="24"/>
        </w:rPr>
        <w:t xml:space="preserve"> </w:t>
      </w:r>
      <w:r w:rsidRPr="000E5E47">
        <w:rPr>
          <w:rFonts w:ascii="Times New Roman" w:hAnsi="Times New Roman" w:cs="Times New Roman"/>
          <w:sz w:val="24"/>
          <w:szCs w:val="24"/>
        </w:rPr>
        <w:tab/>
        <w:t>High School Diploma or General Education Degree</w:t>
      </w:r>
      <w:r w:rsidRPr="000E5E4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0E5E47">
        <w:rPr>
          <w:rFonts w:ascii="Times New Roman" w:hAnsi="Times New Roman" w:cs="Times New Roman"/>
          <w:sz w:val="24"/>
          <w:szCs w:val="24"/>
        </w:rPr>
        <w:tab/>
      </w:r>
    </w:p>
    <w:p w14:paraId="49BEC9C3" w14:textId="431FC8D6" w:rsidR="00847C75" w:rsidRDefault="000E5E47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5E4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0E5E4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E5E47">
        <w:rPr>
          <w:rFonts w:ascii="Times New Roman" w:hAnsi="Times New Roman" w:cs="Times New Roman"/>
          <w:sz w:val="24"/>
          <w:szCs w:val="24"/>
        </w:rPr>
      </w:r>
      <w:r w:rsidRPr="000E5E47">
        <w:rPr>
          <w:rFonts w:ascii="Times New Roman" w:hAnsi="Times New Roman" w:cs="Times New Roman"/>
          <w:sz w:val="24"/>
          <w:szCs w:val="24"/>
        </w:rPr>
        <w:fldChar w:fldCharType="separate"/>
      </w:r>
      <w:r w:rsidRPr="000E5E47">
        <w:rPr>
          <w:rFonts w:ascii="Times New Roman" w:hAnsi="Times New Roman" w:cs="Times New Roman"/>
          <w:sz w:val="24"/>
          <w:szCs w:val="24"/>
        </w:rPr>
        <w:fldChar w:fldCharType="end"/>
      </w:r>
      <w:r w:rsidRPr="000E5E47">
        <w:rPr>
          <w:rFonts w:ascii="Times New Roman" w:hAnsi="Times New Roman" w:cs="Times New Roman"/>
          <w:sz w:val="24"/>
          <w:szCs w:val="24"/>
        </w:rPr>
        <w:t xml:space="preserve"> </w:t>
      </w:r>
      <w:r w:rsidRPr="000E5E47">
        <w:rPr>
          <w:rFonts w:ascii="Times New Roman" w:hAnsi="Times New Roman" w:cs="Times New Roman"/>
          <w:sz w:val="24"/>
          <w:szCs w:val="24"/>
        </w:rPr>
        <w:tab/>
        <w:t>Degree</w:t>
      </w:r>
    </w:p>
    <w:p w14:paraId="45900524" w14:textId="35688B7D" w:rsidR="000E5E47" w:rsidRPr="00847C75" w:rsidRDefault="000E5E47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5E47">
        <w:rPr>
          <w:rFonts w:ascii="Times New Roman" w:hAnsi="Times New Roman" w:cs="Times New Roman"/>
          <w:sz w:val="24"/>
          <w:szCs w:val="24"/>
        </w:rPr>
        <w:t>Degree type:</w:t>
      </w:r>
      <w:r w:rsidRPr="000E5E47">
        <w:rPr>
          <w:rFonts w:ascii="Times New Roman" w:hAnsi="Times New Roman" w:cs="Times New Roman"/>
          <w:sz w:val="24"/>
          <w:szCs w:val="24"/>
        </w:rPr>
        <w:tab/>
      </w:r>
      <w:r w:rsidRPr="000E5E4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0E5E4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E5E47">
        <w:rPr>
          <w:rFonts w:ascii="Times New Roman" w:hAnsi="Times New Roman" w:cs="Times New Roman"/>
          <w:sz w:val="24"/>
          <w:szCs w:val="24"/>
        </w:rPr>
      </w:r>
      <w:r w:rsidRPr="000E5E47">
        <w:rPr>
          <w:rFonts w:ascii="Times New Roman" w:hAnsi="Times New Roman" w:cs="Times New Roman"/>
          <w:sz w:val="24"/>
          <w:szCs w:val="24"/>
        </w:rPr>
        <w:fldChar w:fldCharType="separate"/>
      </w:r>
      <w:r w:rsidRPr="000E5E47">
        <w:rPr>
          <w:rFonts w:ascii="Times New Roman" w:hAnsi="Times New Roman" w:cs="Times New Roman"/>
          <w:sz w:val="24"/>
          <w:szCs w:val="24"/>
        </w:rPr>
        <w:fldChar w:fldCharType="end"/>
      </w:r>
      <w:r w:rsidRPr="000E5E47">
        <w:rPr>
          <w:rFonts w:ascii="Times New Roman" w:hAnsi="Times New Roman" w:cs="Times New Roman"/>
          <w:sz w:val="24"/>
          <w:szCs w:val="24"/>
        </w:rPr>
        <w:t xml:space="preserve"> Certificate</w:t>
      </w:r>
      <w:r w:rsidRPr="000E5E47">
        <w:rPr>
          <w:rFonts w:ascii="Times New Roman" w:hAnsi="Times New Roman" w:cs="Times New Roman"/>
          <w:sz w:val="24"/>
          <w:szCs w:val="24"/>
        </w:rPr>
        <w:tab/>
      </w:r>
      <w:r w:rsidRPr="000E5E4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0E5E4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E5E47">
        <w:rPr>
          <w:rFonts w:ascii="Times New Roman" w:hAnsi="Times New Roman" w:cs="Times New Roman"/>
          <w:sz w:val="24"/>
          <w:szCs w:val="24"/>
        </w:rPr>
      </w:r>
      <w:r w:rsidRPr="000E5E47">
        <w:rPr>
          <w:rFonts w:ascii="Times New Roman" w:hAnsi="Times New Roman" w:cs="Times New Roman"/>
          <w:sz w:val="24"/>
          <w:szCs w:val="24"/>
        </w:rPr>
        <w:fldChar w:fldCharType="separate"/>
      </w:r>
      <w:r w:rsidRPr="000E5E47">
        <w:rPr>
          <w:rFonts w:ascii="Times New Roman" w:hAnsi="Times New Roman" w:cs="Times New Roman"/>
          <w:sz w:val="24"/>
          <w:szCs w:val="24"/>
        </w:rPr>
        <w:fldChar w:fldCharType="end"/>
      </w:r>
      <w:r w:rsidRPr="000E5E47">
        <w:rPr>
          <w:rFonts w:ascii="Times New Roman" w:hAnsi="Times New Roman" w:cs="Times New Roman"/>
          <w:sz w:val="24"/>
          <w:szCs w:val="24"/>
        </w:rPr>
        <w:t xml:space="preserve"> Associate</w:t>
      </w:r>
      <w:r w:rsidRPr="000E5E47">
        <w:rPr>
          <w:rFonts w:ascii="Times New Roman" w:hAnsi="Times New Roman" w:cs="Times New Roman"/>
          <w:sz w:val="24"/>
          <w:szCs w:val="24"/>
        </w:rPr>
        <w:tab/>
      </w:r>
      <w:r w:rsidRPr="000E5E4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0E5E4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E5E47">
        <w:rPr>
          <w:rFonts w:ascii="Times New Roman" w:hAnsi="Times New Roman" w:cs="Times New Roman"/>
          <w:sz w:val="24"/>
          <w:szCs w:val="24"/>
        </w:rPr>
      </w:r>
      <w:r w:rsidRPr="000E5E47">
        <w:rPr>
          <w:rFonts w:ascii="Times New Roman" w:hAnsi="Times New Roman" w:cs="Times New Roman"/>
          <w:sz w:val="24"/>
          <w:szCs w:val="24"/>
        </w:rPr>
        <w:fldChar w:fldCharType="separate"/>
      </w:r>
      <w:r w:rsidRPr="000E5E47">
        <w:rPr>
          <w:rFonts w:ascii="Times New Roman" w:hAnsi="Times New Roman" w:cs="Times New Roman"/>
          <w:sz w:val="24"/>
          <w:szCs w:val="24"/>
        </w:rPr>
        <w:fldChar w:fldCharType="end"/>
      </w:r>
      <w:r w:rsidRPr="000E5E47">
        <w:rPr>
          <w:rFonts w:ascii="Times New Roman" w:hAnsi="Times New Roman" w:cs="Times New Roman"/>
          <w:sz w:val="24"/>
          <w:szCs w:val="24"/>
        </w:rPr>
        <w:t xml:space="preserve"> Bachelor</w:t>
      </w:r>
      <w:r w:rsidRPr="000E5E47">
        <w:rPr>
          <w:rFonts w:ascii="Times New Roman" w:hAnsi="Times New Roman" w:cs="Times New Roman"/>
          <w:sz w:val="24"/>
          <w:szCs w:val="24"/>
        </w:rPr>
        <w:tab/>
      </w:r>
      <w:r w:rsidRPr="000E5E4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0E5E4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E5E47">
        <w:rPr>
          <w:rFonts w:ascii="Times New Roman" w:hAnsi="Times New Roman" w:cs="Times New Roman"/>
          <w:sz w:val="24"/>
          <w:szCs w:val="24"/>
        </w:rPr>
      </w:r>
      <w:r w:rsidRPr="000E5E47">
        <w:rPr>
          <w:rFonts w:ascii="Times New Roman" w:hAnsi="Times New Roman" w:cs="Times New Roman"/>
          <w:sz w:val="24"/>
          <w:szCs w:val="24"/>
        </w:rPr>
        <w:fldChar w:fldCharType="separate"/>
      </w:r>
      <w:r w:rsidRPr="000E5E47">
        <w:rPr>
          <w:rFonts w:ascii="Times New Roman" w:hAnsi="Times New Roman" w:cs="Times New Roman"/>
          <w:sz w:val="24"/>
          <w:szCs w:val="24"/>
        </w:rPr>
        <w:fldChar w:fldCharType="end"/>
      </w:r>
      <w:r w:rsidRPr="000E5E47">
        <w:rPr>
          <w:rFonts w:ascii="Times New Roman" w:hAnsi="Times New Roman" w:cs="Times New Roman"/>
          <w:sz w:val="24"/>
          <w:szCs w:val="24"/>
        </w:rPr>
        <w:t xml:space="preserve"> Master</w:t>
      </w:r>
    </w:p>
    <w:p w14:paraId="5265C80B" w14:textId="77777777" w:rsidR="00847C75" w:rsidRPr="00847C75" w:rsidRDefault="000E5E47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E5E47">
        <w:rPr>
          <w:rFonts w:ascii="Times New Roman" w:hAnsi="Times New Roman" w:cs="Times New Roman"/>
          <w:sz w:val="24"/>
          <w:szCs w:val="24"/>
        </w:rPr>
        <w:tab/>
      </w:r>
    </w:p>
    <w:p w14:paraId="0195490A" w14:textId="5568BDED" w:rsidR="00847C75" w:rsidRDefault="000E5E47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E5E47">
        <w:rPr>
          <w:rFonts w:ascii="Times New Roman" w:hAnsi="Times New Roman" w:cs="Times New Roman"/>
          <w:sz w:val="24"/>
          <w:szCs w:val="24"/>
        </w:rPr>
        <w:t>Major area(s) of course work:</w:t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E4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5BC1AB" w14:textId="6D3B9928" w:rsidR="00847C75" w:rsidRPr="00C15C7A" w:rsidRDefault="00C15C7A" w:rsidP="00C15C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65C2EAB" w14:textId="30A69455" w:rsidR="00B45F9C" w:rsidRDefault="00B45F9C" w:rsidP="00535D2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Why are you interested in this position?</w:t>
      </w:r>
    </w:p>
    <w:p w14:paraId="48EE97ED" w14:textId="77777777" w:rsidR="00847C75" w:rsidRDefault="00847C75" w:rsidP="009307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670F35" w14:textId="77777777" w:rsidR="00847C75" w:rsidRDefault="00847C75" w:rsidP="009307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BF9405" w14:textId="77777777" w:rsidR="00777F5A" w:rsidRDefault="00777F5A" w:rsidP="009307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A165D2" w14:textId="77777777" w:rsidR="00847C75" w:rsidRDefault="00847C75" w:rsidP="009307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995AD3" w14:textId="77777777" w:rsidR="00C37E1C" w:rsidRDefault="00C37E1C" w:rsidP="009307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A2B29B" w14:textId="35139CCD" w:rsidR="009307A9" w:rsidRPr="00B45F9C" w:rsidRDefault="009307A9" w:rsidP="009307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5F9C">
        <w:rPr>
          <w:rFonts w:ascii="Times New Roman" w:hAnsi="Times New Roman" w:cs="Times New Roman"/>
          <w:sz w:val="24"/>
          <w:szCs w:val="24"/>
        </w:rPr>
        <w:t>Indicate how many years of experience you have in computer-aided drafting duties:</w:t>
      </w:r>
    </w:p>
    <w:p w14:paraId="5AD525ED" w14:textId="3AE2E2DB" w:rsidR="009307A9" w:rsidRPr="00847C75" w:rsidRDefault="00847C75" w:rsidP="00847C7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7A9" w:rsidRPr="00847C75">
        <w:rPr>
          <w:rFonts w:ascii="Times New Roman" w:hAnsi="Times New Roman" w:cs="Times New Roman"/>
          <w:sz w:val="24"/>
          <w:szCs w:val="24"/>
        </w:rPr>
        <w:t xml:space="preserve">3 years </w:t>
      </w:r>
      <w:r w:rsidR="00777F5A">
        <w:rPr>
          <w:rFonts w:ascii="Times New Roman" w:hAnsi="Times New Roman" w:cs="Times New Roman"/>
          <w:sz w:val="24"/>
          <w:szCs w:val="24"/>
        </w:rPr>
        <w:t xml:space="preserve">or more </w:t>
      </w:r>
      <w:r w:rsidR="009307A9" w:rsidRPr="00847C75">
        <w:rPr>
          <w:rFonts w:ascii="Times New Roman" w:hAnsi="Times New Roman" w:cs="Times New Roman"/>
          <w:sz w:val="24"/>
          <w:szCs w:val="24"/>
        </w:rPr>
        <w:t>of experience</w:t>
      </w:r>
    </w:p>
    <w:p w14:paraId="3E1CE6C4" w14:textId="55602E99" w:rsidR="009307A9" w:rsidRPr="00847C75" w:rsidRDefault="00847C75" w:rsidP="00847C7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41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7A9" w:rsidRPr="00847C75">
        <w:rPr>
          <w:rFonts w:ascii="Times New Roman" w:hAnsi="Times New Roman" w:cs="Times New Roman"/>
          <w:sz w:val="24"/>
          <w:szCs w:val="24"/>
        </w:rPr>
        <w:t xml:space="preserve">2 years </w:t>
      </w:r>
      <w:r w:rsidR="00777F5A">
        <w:rPr>
          <w:rFonts w:ascii="Times New Roman" w:hAnsi="Times New Roman" w:cs="Times New Roman"/>
          <w:sz w:val="24"/>
          <w:szCs w:val="24"/>
        </w:rPr>
        <w:t xml:space="preserve">or less </w:t>
      </w:r>
      <w:r w:rsidR="009307A9" w:rsidRPr="00847C75">
        <w:rPr>
          <w:rFonts w:ascii="Times New Roman" w:hAnsi="Times New Roman" w:cs="Times New Roman"/>
          <w:sz w:val="24"/>
          <w:szCs w:val="24"/>
        </w:rPr>
        <w:t>of experience</w:t>
      </w:r>
    </w:p>
    <w:p w14:paraId="6FC1C08A" w14:textId="75843046" w:rsidR="009307A9" w:rsidRPr="00847C75" w:rsidRDefault="00847C75" w:rsidP="00847C7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7C7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847C75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847C75">
        <w:rPr>
          <w:rFonts w:ascii="Times New Roman" w:hAnsi="Times New Roman" w:cs="Times New Roman"/>
          <w:b/>
          <w:bCs/>
          <w:sz w:val="24"/>
          <w:szCs w:val="24"/>
        </w:rPr>
      </w:r>
      <w:r w:rsidRPr="00847C7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47C7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47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7A9" w:rsidRPr="00847C75">
        <w:rPr>
          <w:rFonts w:ascii="Times New Roman" w:hAnsi="Times New Roman" w:cs="Times New Roman"/>
          <w:sz w:val="24"/>
          <w:szCs w:val="24"/>
        </w:rPr>
        <w:t>No experience</w:t>
      </w:r>
    </w:p>
    <w:p w14:paraId="7EEA37EB" w14:textId="77777777" w:rsidR="009307A9" w:rsidRPr="00847C75" w:rsidRDefault="009307A9" w:rsidP="0084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6562401"/>
    </w:p>
    <w:p w14:paraId="2A2B89F6" w14:textId="668B049D" w:rsidR="00C37E1C" w:rsidRDefault="00777F5A" w:rsidP="00777F5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experience with computer-aided drafting. Include in your response</w:t>
      </w:r>
      <w:r w:rsidR="009307A9" w:rsidRPr="004112B3">
        <w:rPr>
          <w:rFonts w:ascii="Times New Roman" w:hAnsi="Times New Roman" w:cs="Times New Roman"/>
          <w:sz w:val="24"/>
          <w:szCs w:val="24"/>
        </w:rPr>
        <w:t xml:space="preserve"> any formal training in AutoCAD or other computer-aided d</w:t>
      </w:r>
      <w:r w:rsidR="00847C75">
        <w:rPr>
          <w:rFonts w:ascii="Times New Roman" w:hAnsi="Times New Roman" w:cs="Times New Roman"/>
          <w:sz w:val="24"/>
          <w:szCs w:val="24"/>
        </w:rPr>
        <w:t xml:space="preserve">rafting </w:t>
      </w:r>
      <w:r w:rsidR="009307A9" w:rsidRPr="004112B3">
        <w:rPr>
          <w:rFonts w:ascii="Times New Roman" w:hAnsi="Times New Roman" w:cs="Times New Roman"/>
          <w:sz w:val="24"/>
          <w:szCs w:val="24"/>
        </w:rPr>
        <w:t>applications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AC39E" w14:textId="77777777" w:rsidR="00777F5A" w:rsidRDefault="00777F5A" w:rsidP="00777F5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174538" w14:textId="77777777" w:rsidR="00777F5A" w:rsidRDefault="00777F5A" w:rsidP="00777F5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42F854" w14:textId="77777777" w:rsidR="00777F5A" w:rsidRDefault="00777F5A" w:rsidP="00777F5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8C79E9" w14:textId="77777777" w:rsidR="00777F5A" w:rsidRDefault="00777F5A" w:rsidP="00777F5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7D5D6A" w14:textId="77777777" w:rsidR="00777F5A" w:rsidRDefault="00777F5A" w:rsidP="00777F5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DFAD46" w14:textId="0F2D936C" w:rsidR="00777F5A" w:rsidRDefault="00777F5A" w:rsidP="00777F5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your experience with reading and interpreting engineering project plans. </w:t>
      </w:r>
    </w:p>
    <w:p w14:paraId="5AB6EE45" w14:textId="77777777" w:rsidR="00777F5A" w:rsidRDefault="00777F5A" w:rsidP="00777F5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BBCB78" w14:textId="77777777" w:rsidR="00847C75" w:rsidRDefault="00847C75" w:rsidP="00C3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A4FDA" w14:textId="77777777" w:rsidR="00777F5A" w:rsidRDefault="00777F5A" w:rsidP="00C3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92F2F" w14:textId="77777777" w:rsidR="00777F5A" w:rsidRDefault="00777F5A" w:rsidP="00C3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97B4F" w14:textId="77777777" w:rsidR="00777F5A" w:rsidRPr="00C37E1C" w:rsidRDefault="00777F5A" w:rsidP="00C3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C5BA8" w14:textId="1F998584" w:rsidR="00847C75" w:rsidRDefault="009307A9" w:rsidP="009307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B3">
        <w:rPr>
          <w:rFonts w:ascii="Times New Roman" w:hAnsi="Times New Roman" w:cs="Times New Roman"/>
          <w:sz w:val="24"/>
          <w:szCs w:val="24"/>
        </w:rPr>
        <w:t xml:space="preserve">Describe your experience </w:t>
      </w:r>
      <w:r w:rsidR="00777F5A">
        <w:rPr>
          <w:rFonts w:ascii="Times New Roman" w:hAnsi="Times New Roman" w:cs="Times New Roman"/>
          <w:sz w:val="24"/>
          <w:szCs w:val="24"/>
        </w:rPr>
        <w:t>with</w:t>
      </w:r>
      <w:r w:rsidRPr="004112B3">
        <w:rPr>
          <w:rFonts w:ascii="Times New Roman" w:hAnsi="Times New Roman" w:cs="Times New Roman"/>
          <w:sz w:val="24"/>
          <w:szCs w:val="24"/>
        </w:rPr>
        <w:t xml:space="preserve"> surveying</w:t>
      </w:r>
      <w:r w:rsidR="00777F5A">
        <w:rPr>
          <w:rFonts w:ascii="Times New Roman" w:hAnsi="Times New Roman" w:cs="Times New Roman"/>
          <w:sz w:val="24"/>
          <w:szCs w:val="24"/>
        </w:rPr>
        <w:t xml:space="preserve">. </w:t>
      </w:r>
      <w:r w:rsidRPr="00411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B810B" w14:textId="77777777" w:rsidR="00847C75" w:rsidRDefault="00847C75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64E489" w14:textId="77777777" w:rsidR="00C37E1C" w:rsidRDefault="00C37E1C" w:rsidP="0077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9B3BD" w14:textId="77777777" w:rsidR="00777F5A" w:rsidRPr="00777F5A" w:rsidRDefault="00777F5A" w:rsidP="0077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F3A8F" w14:textId="77777777" w:rsidR="00C37E1C" w:rsidRDefault="00C37E1C" w:rsidP="00C37E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51DB09" w14:textId="77777777" w:rsidR="00C37E1C" w:rsidRDefault="00C37E1C" w:rsidP="00C37E1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9A88AA" w14:textId="79A043B1" w:rsidR="00C37E1C" w:rsidRDefault="00C37E1C" w:rsidP="00863E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your experience using PDF editing software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BlueBeam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0C2A63" w14:textId="77777777" w:rsidR="00847C75" w:rsidRDefault="00847C75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C981BA" w14:textId="77777777" w:rsidR="00847C75" w:rsidRDefault="00847C75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ECB5CA" w14:textId="77777777" w:rsidR="00777F5A" w:rsidRDefault="00777F5A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29FC4B" w14:textId="77777777" w:rsidR="00847C75" w:rsidRDefault="00847C75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FC8F69" w14:textId="77777777" w:rsidR="00847C75" w:rsidRDefault="00847C75" w:rsidP="00847C7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CD7E77" w14:textId="7CC2F9F8" w:rsidR="00847C75" w:rsidRPr="00847C75" w:rsidRDefault="00847C75" w:rsidP="00863E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your experience with navigating and interpreting GIS programs </w:t>
      </w:r>
      <w:r w:rsidRPr="00847C75">
        <w:rPr>
          <w:rFonts w:ascii="Times New Roman" w:hAnsi="Times New Roman" w:cs="Times New Roman"/>
          <w:sz w:val="24"/>
          <w:szCs w:val="24"/>
        </w:rPr>
        <w:t xml:space="preserve">and field mapping applications such as ESRI ArcGIS Field Maps, Google Earth, and Google Maps.   </w:t>
      </w:r>
    </w:p>
    <w:p w14:paraId="2A2BD4E6" w14:textId="77777777" w:rsidR="00847C75" w:rsidRDefault="00847C75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CDA8A" w14:textId="77777777" w:rsidR="00847C75" w:rsidRDefault="00847C75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2B60E" w14:textId="77777777" w:rsidR="00777F5A" w:rsidRDefault="00777F5A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36A5B" w14:textId="77777777" w:rsidR="00777F5A" w:rsidRDefault="00777F5A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F3F64" w14:textId="77777777" w:rsidR="00777F5A" w:rsidRDefault="00777F5A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5E93E" w14:textId="77777777" w:rsidR="00C37E1C" w:rsidRDefault="00C37E1C" w:rsidP="00C37E1C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9A412E1" w14:textId="0940DADF" w:rsidR="00A67C1D" w:rsidRPr="00A67C1D" w:rsidRDefault="00A67C1D" w:rsidP="00A67C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67C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Based on the </w:t>
      </w:r>
      <w:r w:rsidR="00777F5A" w:rsidRPr="00A67C1D">
        <w:rPr>
          <w:rFonts w:ascii="Times New Roman" w:hAnsi="Times New Roman" w:cs="Times New Roman"/>
          <w:bCs/>
          <w:sz w:val="24"/>
          <w:szCs w:val="24"/>
        </w:rPr>
        <w:t>matrix below</w:t>
      </w:r>
      <w:r w:rsidRPr="00A67C1D">
        <w:rPr>
          <w:rFonts w:ascii="Times New Roman" w:hAnsi="Times New Roman" w:cs="Times New Roman"/>
          <w:bCs/>
          <w:sz w:val="24"/>
          <w:szCs w:val="24"/>
        </w:rPr>
        <w:t xml:space="preserve">, please indicate which level(s) </w:t>
      </w:r>
      <w:r w:rsidR="00777F5A">
        <w:rPr>
          <w:rFonts w:ascii="Times New Roman" w:hAnsi="Times New Roman" w:cs="Times New Roman"/>
          <w:bCs/>
          <w:sz w:val="24"/>
          <w:szCs w:val="24"/>
        </w:rPr>
        <w:t xml:space="preserve">of the position </w:t>
      </w:r>
      <w:r w:rsidRPr="00A67C1D">
        <w:rPr>
          <w:rFonts w:ascii="Times New Roman" w:hAnsi="Times New Roman" w:cs="Times New Roman"/>
          <w:bCs/>
          <w:sz w:val="24"/>
          <w:szCs w:val="24"/>
        </w:rPr>
        <w:t xml:space="preserve">you wish to be considered for based on your qualifications. </w:t>
      </w:r>
    </w:p>
    <w:p w14:paraId="0F19D7D2" w14:textId="77777777" w:rsidR="00A67C1D" w:rsidRDefault="00A67C1D" w:rsidP="00A67C1D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FA116D" w14:textId="6C1E1270" w:rsidR="00A67C1D" w:rsidRPr="00FB6F60" w:rsidRDefault="00A67C1D" w:rsidP="00FB6F60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7C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A67C1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67C1D">
        <w:rPr>
          <w:rFonts w:ascii="Times New Roman" w:hAnsi="Times New Roman" w:cs="Times New Roman"/>
          <w:sz w:val="24"/>
          <w:szCs w:val="24"/>
        </w:rPr>
      </w:r>
      <w:r w:rsidRPr="00A67C1D">
        <w:rPr>
          <w:rFonts w:ascii="Times New Roman" w:hAnsi="Times New Roman" w:cs="Times New Roman"/>
          <w:sz w:val="24"/>
          <w:szCs w:val="24"/>
        </w:rPr>
        <w:fldChar w:fldCharType="separate"/>
      </w:r>
      <w:r w:rsidRPr="00A67C1D">
        <w:rPr>
          <w:rFonts w:ascii="Times New Roman" w:hAnsi="Times New Roman" w:cs="Times New Roman"/>
          <w:sz w:val="24"/>
          <w:szCs w:val="24"/>
        </w:rPr>
        <w:fldChar w:fldCharType="end"/>
      </w:r>
      <w:r w:rsidRPr="00A67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Engineering Technician I</w:t>
      </w:r>
      <w:r>
        <w:rPr>
          <w:rFonts w:ascii="Times New Roman" w:hAnsi="Times New Roman" w:cs="Times New Roman"/>
          <w:sz w:val="24"/>
          <w:szCs w:val="24"/>
        </w:rPr>
        <w:tab/>
      </w:r>
      <w:r w:rsidRPr="00FB6F6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FB6F6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FB6F60">
        <w:rPr>
          <w:rFonts w:ascii="Times New Roman" w:hAnsi="Times New Roman" w:cs="Times New Roman"/>
          <w:sz w:val="24"/>
          <w:szCs w:val="24"/>
        </w:rPr>
      </w:r>
      <w:r w:rsidRPr="00FB6F60">
        <w:rPr>
          <w:rFonts w:ascii="Times New Roman" w:hAnsi="Times New Roman" w:cs="Times New Roman"/>
          <w:sz w:val="24"/>
          <w:szCs w:val="24"/>
        </w:rPr>
        <w:fldChar w:fldCharType="separate"/>
      </w:r>
      <w:r w:rsidRPr="00FB6F60">
        <w:rPr>
          <w:rFonts w:ascii="Times New Roman" w:hAnsi="Times New Roman" w:cs="Times New Roman"/>
          <w:sz w:val="24"/>
          <w:szCs w:val="24"/>
        </w:rPr>
        <w:fldChar w:fldCharType="end"/>
      </w:r>
      <w:r w:rsidRPr="00FB6F60">
        <w:rPr>
          <w:rFonts w:ascii="Times New Roman" w:hAnsi="Times New Roman" w:cs="Times New Roman"/>
          <w:sz w:val="24"/>
          <w:szCs w:val="24"/>
        </w:rPr>
        <w:t xml:space="preserve"> Engineering Technician II</w:t>
      </w:r>
    </w:p>
    <w:p w14:paraId="0A7B650F" w14:textId="1FBD85E8" w:rsidR="00A67C1D" w:rsidRDefault="00A67C1D" w:rsidP="00A67C1D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20"/>
        <w:gridCol w:w="4680"/>
        <w:gridCol w:w="1530"/>
        <w:gridCol w:w="990"/>
      </w:tblGrid>
      <w:tr w:rsidR="00E01AA5" w:rsidRPr="00E01AA5" w14:paraId="79A1DF42" w14:textId="77777777" w:rsidTr="00E01AA5">
        <w:trPr>
          <w:trHeight w:val="315"/>
          <w:jc w:val="center"/>
        </w:trPr>
        <w:tc>
          <w:tcPr>
            <w:tcW w:w="1350" w:type="dxa"/>
            <w:shd w:val="clear" w:color="auto" w:fill="auto"/>
            <w:vAlign w:val="center"/>
            <w:hideMark/>
          </w:tcPr>
          <w:p w14:paraId="30643CC1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88527325"/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07B7F60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4680" w:type="dxa"/>
            <w:vAlign w:val="center"/>
          </w:tcPr>
          <w:p w14:paraId="6CD22F62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530" w:type="dxa"/>
          </w:tcPr>
          <w:p w14:paraId="5670B491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Certification</w:t>
            </w:r>
          </w:p>
        </w:tc>
        <w:tc>
          <w:tcPr>
            <w:tcW w:w="990" w:type="dxa"/>
          </w:tcPr>
          <w:p w14:paraId="3CCC0328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License</w:t>
            </w:r>
          </w:p>
        </w:tc>
      </w:tr>
      <w:tr w:rsidR="009307A9" w:rsidRPr="00E01AA5" w14:paraId="42405797" w14:textId="77777777" w:rsidTr="00E01AA5">
        <w:trPr>
          <w:trHeight w:val="1520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51FEDCFD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Engineering Technician II</w:t>
            </w:r>
          </w:p>
          <w:p w14:paraId="3970B30C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$32.85 - $42.21 per hour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91A4BC" w14:textId="77777777" w:rsidR="009307A9" w:rsidRPr="00E01AA5" w:rsidRDefault="009307A9" w:rsidP="007A43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97DCF" w14:textId="71AD00CA" w:rsidR="009307A9" w:rsidRPr="00E01AA5" w:rsidRDefault="00C37E1C" w:rsidP="007A43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C">
              <w:rPr>
                <w:rFonts w:ascii="Times New Roman" w:hAnsi="Times New Roman" w:cs="Times New Roman"/>
                <w:sz w:val="20"/>
                <w:szCs w:val="20"/>
              </w:rPr>
              <w:t>Associate degree or higher in Computer- Aided Drafting, Civil Engineering, Engineering Technology, Construction Management, or a closely related field from an accredited institution.</w:t>
            </w:r>
          </w:p>
        </w:tc>
        <w:tc>
          <w:tcPr>
            <w:tcW w:w="4680" w:type="dxa"/>
            <w:vAlign w:val="center"/>
          </w:tcPr>
          <w:p w14:paraId="43F2F6AA" w14:textId="77777777" w:rsidR="00C37E1C" w:rsidRPr="00C37E1C" w:rsidRDefault="00C37E1C" w:rsidP="00C37E1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A minimum of three (3) years of experience in computer-aided drafting. </w:t>
            </w:r>
          </w:p>
          <w:p w14:paraId="5AEDC274" w14:textId="77777777" w:rsidR="00C37E1C" w:rsidRPr="00C37E1C" w:rsidRDefault="00C37E1C" w:rsidP="00C37E1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A minimum of two (2) years of experience reading and interpreting engineering project plans. </w:t>
            </w:r>
          </w:p>
          <w:p w14:paraId="6E49CF27" w14:textId="77777777" w:rsidR="00C37E1C" w:rsidRPr="00C37E1C" w:rsidRDefault="00C37E1C" w:rsidP="00C37E1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>A minimum of one (1) year of experience in surveying.</w:t>
            </w:r>
          </w:p>
          <w:p w14:paraId="209D0467" w14:textId="77777777" w:rsidR="00C37E1C" w:rsidRPr="00C37E1C" w:rsidRDefault="00C37E1C" w:rsidP="00C37E1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Proficient in the use of PDF editing software such as </w:t>
            </w:r>
            <w:proofErr w:type="spellStart"/>
            <w:r w:rsidRPr="00C37E1C">
              <w:rPr>
                <w:rFonts w:ascii="Times New Roman" w:hAnsi="Times New Roman" w:cs="Times New Roman"/>
                <w:sz w:val="19"/>
                <w:szCs w:val="19"/>
              </w:rPr>
              <w:t>BlueBeam</w:t>
            </w:r>
            <w:proofErr w:type="spellEnd"/>
            <w:r w:rsidRPr="00C37E1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42BEB95C" w14:textId="77777777" w:rsidR="00C37E1C" w:rsidRPr="00C37E1C" w:rsidRDefault="00C37E1C" w:rsidP="00C37E1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Proficient with navigating and interpreting GIS programs and field mapping applications such as ESRI ArcGIS Field Maps, Google Earth, and Google Maps. </w:t>
            </w:r>
          </w:p>
          <w:p w14:paraId="4B62FAD0" w14:textId="29D9E560" w:rsidR="009307A9" w:rsidRPr="00DD32D9" w:rsidRDefault="00C37E1C" w:rsidP="00C37E1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>Familiarity with quality assurance and quality control testing procedures.</w:t>
            </w:r>
          </w:p>
        </w:tc>
        <w:tc>
          <w:tcPr>
            <w:tcW w:w="1530" w:type="dxa"/>
          </w:tcPr>
          <w:p w14:paraId="2F3CDB39" w14:textId="77777777" w:rsidR="009307A9" w:rsidRPr="00E01AA5" w:rsidRDefault="009307A9" w:rsidP="007A431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2F57E" w14:textId="77777777" w:rsidR="009307A9" w:rsidRPr="00E01AA5" w:rsidRDefault="009307A9" w:rsidP="007A43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 xml:space="preserve">FAA Remote Pilot Certificate (also known as FAA Part 107 </w:t>
            </w:r>
          </w:p>
          <w:p w14:paraId="0880D02C" w14:textId="56C3F4F3" w:rsidR="009307A9" w:rsidRPr="00E01AA5" w:rsidRDefault="009307A9" w:rsidP="007A43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UAS license</w:t>
            </w:r>
            <w:proofErr w:type="gramStart"/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obtains such</w:t>
            </w:r>
            <w:r w:rsidR="00DD32D9">
              <w:rPr>
                <w:rFonts w:ascii="Times New Roman" w:hAnsi="Times New Roman" w:cs="Times New Roman"/>
                <w:sz w:val="20"/>
                <w:szCs w:val="20"/>
              </w:rPr>
              <w:t xml:space="preserve"> certification</w:t>
            </w: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 xml:space="preserve"> within one (1) year from date of hire into position. </w:t>
            </w:r>
          </w:p>
          <w:p w14:paraId="50BEE2F4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615829B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Valid Colorado Driver’s License</w:t>
            </w:r>
          </w:p>
        </w:tc>
      </w:tr>
      <w:tr w:rsidR="009307A9" w:rsidRPr="00E01AA5" w14:paraId="032A16D3" w14:textId="77777777" w:rsidTr="009307A9">
        <w:trPr>
          <w:trHeight w:val="1763"/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14:paraId="396D092F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Engineering Technician I</w:t>
            </w:r>
          </w:p>
          <w:p w14:paraId="270614EF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$30.16 - $38.68 per hour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5DEBE4" w14:textId="07AFF47B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c</w:t>
            </w: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 xml:space="preserve">ertificate in Civil Drafting from an accredited institution. </w:t>
            </w:r>
          </w:p>
        </w:tc>
        <w:tc>
          <w:tcPr>
            <w:tcW w:w="4680" w:type="dxa"/>
            <w:vMerge w:val="restart"/>
            <w:vAlign w:val="center"/>
          </w:tcPr>
          <w:p w14:paraId="3F5984A2" w14:textId="6F14B144" w:rsidR="00C37E1C" w:rsidRPr="00C37E1C" w:rsidRDefault="00C37E1C" w:rsidP="00C37E1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>Two (2) years or less of experience in computer-aided drafting.</w:t>
            </w:r>
          </w:p>
          <w:p w14:paraId="68421A9C" w14:textId="77777777" w:rsidR="00C37E1C" w:rsidRPr="00C37E1C" w:rsidRDefault="00C37E1C" w:rsidP="00C37E1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Proficient in the use of PDF editing software such as </w:t>
            </w:r>
            <w:proofErr w:type="spellStart"/>
            <w:r w:rsidRPr="00C37E1C">
              <w:rPr>
                <w:rFonts w:ascii="Times New Roman" w:hAnsi="Times New Roman" w:cs="Times New Roman"/>
                <w:sz w:val="19"/>
                <w:szCs w:val="19"/>
              </w:rPr>
              <w:t>BlueBeam</w:t>
            </w:r>
            <w:proofErr w:type="spellEnd"/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  <w:p w14:paraId="4B03B1C1" w14:textId="77777777" w:rsidR="00C37E1C" w:rsidRPr="00C37E1C" w:rsidRDefault="00C37E1C" w:rsidP="00C37E1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Familiarity with surveying. </w:t>
            </w:r>
          </w:p>
          <w:p w14:paraId="67C72635" w14:textId="77777777" w:rsidR="00C37E1C" w:rsidRPr="00C37E1C" w:rsidRDefault="00C37E1C" w:rsidP="00C37E1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Familiarity with reading and interpreting engineering project plans.  </w:t>
            </w:r>
          </w:p>
          <w:p w14:paraId="1D5B14DA" w14:textId="5E11AB13" w:rsidR="009307A9" w:rsidRPr="00BD3399" w:rsidRDefault="00C37E1C" w:rsidP="00C37E1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C37E1C">
              <w:rPr>
                <w:rFonts w:ascii="Times New Roman" w:hAnsi="Times New Roman" w:cs="Times New Roman"/>
                <w:sz w:val="19"/>
                <w:szCs w:val="19"/>
              </w:rPr>
              <w:t xml:space="preserve">Familiarity with navigating and interpreting GIS programs and field mapping applications such as ESRI ArcGIS Field Maps, Google Earth, and Google Maps.   </w:t>
            </w:r>
          </w:p>
        </w:tc>
        <w:tc>
          <w:tcPr>
            <w:tcW w:w="1530" w:type="dxa"/>
            <w:vMerge w:val="restart"/>
          </w:tcPr>
          <w:p w14:paraId="4A3BB122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6F073932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7A9" w:rsidRPr="00E01AA5" w14:paraId="59B29312" w14:textId="77777777" w:rsidTr="00E01AA5">
        <w:trPr>
          <w:trHeight w:val="1762"/>
          <w:jc w:val="center"/>
        </w:trPr>
        <w:tc>
          <w:tcPr>
            <w:tcW w:w="1350" w:type="dxa"/>
            <w:vMerge/>
            <w:shd w:val="clear" w:color="auto" w:fill="auto"/>
            <w:vAlign w:val="center"/>
          </w:tcPr>
          <w:p w14:paraId="649E1623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C434E7" w14:textId="0442D7EC" w:rsidR="009307A9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High School Diploma or General Education Degree</w:t>
            </w:r>
          </w:p>
        </w:tc>
        <w:tc>
          <w:tcPr>
            <w:tcW w:w="4680" w:type="dxa"/>
            <w:vMerge/>
            <w:vAlign w:val="center"/>
          </w:tcPr>
          <w:p w14:paraId="452E42E1" w14:textId="77777777" w:rsidR="009307A9" w:rsidRPr="00BD3399" w:rsidRDefault="009307A9" w:rsidP="00E01AA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0" w:type="dxa"/>
            <w:vMerge/>
          </w:tcPr>
          <w:p w14:paraId="1AC89E16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1D657E7F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1DC65A47" w14:textId="77777777" w:rsidR="001F4E65" w:rsidRPr="00863EB1" w:rsidRDefault="001F4E65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05936" w14:textId="57460430" w:rsidR="00535D20" w:rsidRDefault="00DF6326" w:rsidP="00E01AA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8D3">
        <w:rPr>
          <w:rFonts w:ascii="Times New Roman" w:hAnsi="Times New Roman" w:cs="Times New Roman"/>
          <w:sz w:val="24"/>
          <w:szCs w:val="24"/>
        </w:rPr>
        <w:t>Are there any other comments you would like to make for consideration?</w:t>
      </w:r>
    </w:p>
    <w:p w14:paraId="17C2C36B" w14:textId="77777777" w:rsidR="00187A47" w:rsidRDefault="00187A47" w:rsidP="0018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1CEAA" w14:textId="77777777" w:rsidR="00187A47" w:rsidRDefault="00187A47" w:rsidP="0018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C93A5" w14:textId="77777777" w:rsidR="00187A47" w:rsidRDefault="00187A47" w:rsidP="0018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DF494" w14:textId="77777777" w:rsidR="00187A47" w:rsidRPr="00187A47" w:rsidRDefault="00187A47" w:rsidP="0018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A47" w:rsidRPr="00187A47" w:rsidSect="00AD62A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7F0D" w14:textId="77777777" w:rsidR="00DB4CB9" w:rsidRDefault="00DB4CB9" w:rsidP="009B2D69">
      <w:pPr>
        <w:spacing w:after="0" w:line="240" w:lineRule="auto"/>
      </w:pPr>
      <w:r>
        <w:separator/>
      </w:r>
    </w:p>
  </w:endnote>
  <w:endnote w:type="continuationSeparator" w:id="0">
    <w:p w14:paraId="0476E802" w14:textId="77777777" w:rsidR="00DB4CB9" w:rsidRDefault="00DB4CB9" w:rsidP="009B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970D" w14:textId="2CC6C07F" w:rsidR="009B2D69" w:rsidRDefault="009B2D69">
    <w:pPr>
      <w:pStyle w:val="Footer"/>
    </w:pPr>
    <w:r>
      <w:rPr>
        <w:b/>
        <w:bCs/>
        <w:noProof/>
        <w:sz w:val="28"/>
        <w:szCs w:val="26"/>
      </w:rPr>
      <w:drawing>
        <wp:anchor distT="0" distB="0" distL="114300" distR="114300" simplePos="0" relativeHeight="251659264" behindDoc="1" locked="0" layoutInCell="1" allowOverlap="1" wp14:anchorId="5FD3A20D" wp14:editId="009D7E2E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728345" cy="698500"/>
          <wp:effectExtent l="0" t="0" r="0" b="6350"/>
          <wp:wrapTight wrapText="bothSides">
            <wp:wrapPolygon edited="0">
              <wp:start x="0" y="0"/>
              <wp:lineTo x="0" y="21207"/>
              <wp:lineTo x="20903" y="21207"/>
              <wp:lineTo x="20903" y="0"/>
              <wp:lineTo x="0" y="0"/>
            </wp:wrapPolygon>
          </wp:wrapTight>
          <wp:docPr id="4" name="Picture 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e Wat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9F8AC" w14:textId="77777777" w:rsidR="00DB4CB9" w:rsidRDefault="00DB4CB9" w:rsidP="009B2D69">
      <w:pPr>
        <w:spacing w:after="0" w:line="240" w:lineRule="auto"/>
      </w:pPr>
      <w:r>
        <w:separator/>
      </w:r>
    </w:p>
  </w:footnote>
  <w:footnote w:type="continuationSeparator" w:id="0">
    <w:p w14:paraId="5306F8A9" w14:textId="77777777" w:rsidR="00DB4CB9" w:rsidRDefault="00DB4CB9" w:rsidP="009B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2D4C" w14:textId="36C0FEEC" w:rsidR="009B2D69" w:rsidRPr="0054082A" w:rsidRDefault="00A67C1D" w:rsidP="009B2D69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Engineering Technician</w:t>
    </w:r>
  </w:p>
  <w:p w14:paraId="74F01608" w14:textId="6BD1C47E" w:rsidR="009B2D69" w:rsidRPr="0054082A" w:rsidRDefault="009B2D69" w:rsidP="009B2D6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54082A">
      <w:rPr>
        <w:rFonts w:ascii="Times New Roman" w:hAnsi="Times New Roman" w:cs="Times New Roman"/>
        <w:sz w:val="20"/>
        <w:szCs w:val="20"/>
      </w:rPr>
      <w:t>Supplemental Questionnaire</w:t>
    </w:r>
  </w:p>
  <w:p w14:paraId="2503B34C" w14:textId="77777777" w:rsidR="009B2D69" w:rsidRPr="0054082A" w:rsidRDefault="009B2D69" w:rsidP="009B2D69">
    <w:pPr>
      <w:pStyle w:val="Header"/>
      <w:rPr>
        <w:rFonts w:ascii="Times New Roman" w:hAnsi="Times New Roman" w:cs="Times New Roman"/>
        <w:sz w:val="20"/>
        <w:szCs w:val="20"/>
      </w:rPr>
    </w:pPr>
    <w:r w:rsidRPr="0054082A">
      <w:rPr>
        <w:rFonts w:ascii="Times New Roman" w:hAnsi="Times New Roman" w:cs="Times New Roman"/>
        <w:sz w:val="20"/>
        <w:szCs w:val="20"/>
      </w:rPr>
      <w:tab/>
    </w:r>
    <w:r w:rsidRPr="0054082A">
      <w:rPr>
        <w:rFonts w:ascii="Times New Roman" w:hAnsi="Times New Roman" w:cs="Times New Roman"/>
        <w:sz w:val="20"/>
        <w:szCs w:val="20"/>
      </w:rPr>
      <w:tab/>
      <w:t xml:space="preserve">Page </w:t>
    </w:r>
    <w:r w:rsidRPr="0054082A">
      <w:rPr>
        <w:rFonts w:ascii="Times New Roman" w:hAnsi="Times New Roman" w:cs="Times New Roman"/>
        <w:sz w:val="20"/>
        <w:szCs w:val="20"/>
      </w:rPr>
      <w:fldChar w:fldCharType="begin"/>
    </w:r>
    <w:r w:rsidRPr="0054082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54082A">
      <w:rPr>
        <w:rFonts w:ascii="Times New Roman" w:hAnsi="Times New Roman" w:cs="Times New Roman"/>
        <w:sz w:val="20"/>
        <w:szCs w:val="20"/>
      </w:rPr>
      <w:fldChar w:fldCharType="separate"/>
    </w:r>
    <w:r w:rsidRPr="0054082A">
      <w:rPr>
        <w:rFonts w:ascii="Times New Roman" w:hAnsi="Times New Roman" w:cs="Times New Roman"/>
        <w:sz w:val="20"/>
        <w:szCs w:val="20"/>
      </w:rPr>
      <w:t>2</w:t>
    </w:r>
    <w:r w:rsidRPr="0054082A">
      <w:rPr>
        <w:rFonts w:ascii="Times New Roman" w:hAnsi="Times New Roman" w:cs="Times New Roman"/>
        <w:sz w:val="20"/>
        <w:szCs w:val="20"/>
      </w:rPr>
      <w:fldChar w:fldCharType="end"/>
    </w:r>
    <w:r w:rsidRPr="0054082A">
      <w:rPr>
        <w:rFonts w:ascii="Times New Roman" w:hAnsi="Times New Roman" w:cs="Times New Roman"/>
        <w:sz w:val="20"/>
        <w:szCs w:val="20"/>
      </w:rPr>
      <w:t xml:space="preserve"> of </w:t>
    </w:r>
    <w:r w:rsidRPr="0054082A">
      <w:rPr>
        <w:rFonts w:ascii="Times New Roman" w:hAnsi="Times New Roman" w:cs="Times New Roman"/>
        <w:sz w:val="20"/>
        <w:szCs w:val="20"/>
      </w:rPr>
      <w:fldChar w:fldCharType="begin"/>
    </w:r>
    <w:r w:rsidRPr="0054082A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54082A">
      <w:rPr>
        <w:rFonts w:ascii="Times New Roman" w:hAnsi="Times New Roman" w:cs="Times New Roman"/>
        <w:sz w:val="20"/>
        <w:szCs w:val="20"/>
      </w:rPr>
      <w:fldChar w:fldCharType="separate"/>
    </w:r>
    <w:r w:rsidRPr="0054082A">
      <w:rPr>
        <w:rFonts w:ascii="Times New Roman" w:hAnsi="Times New Roman" w:cs="Times New Roman"/>
        <w:sz w:val="20"/>
        <w:szCs w:val="20"/>
      </w:rPr>
      <w:t>4</w:t>
    </w:r>
    <w:r w:rsidRPr="0054082A">
      <w:rPr>
        <w:rFonts w:ascii="Times New Roman" w:hAnsi="Times New Roman" w:cs="Times New Roman"/>
        <w:sz w:val="20"/>
        <w:szCs w:val="20"/>
      </w:rPr>
      <w:fldChar w:fldCharType="end"/>
    </w:r>
  </w:p>
  <w:p w14:paraId="7ADEF540" w14:textId="77777777" w:rsidR="009B2D69" w:rsidRDefault="009B2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10B8" w14:textId="535D8C31" w:rsidR="001B5C81" w:rsidRPr="001B5C81" w:rsidRDefault="001B5C81" w:rsidP="001B5C81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1B5C81">
      <w:rPr>
        <w:rFonts w:ascii="Times New Roman" w:hAnsi="Times New Roman" w:cs="Times New Roman"/>
        <w:sz w:val="20"/>
        <w:szCs w:val="2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2D4"/>
    <w:multiLevelType w:val="hybridMultilevel"/>
    <w:tmpl w:val="04C67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90EC0"/>
    <w:multiLevelType w:val="multilevel"/>
    <w:tmpl w:val="F88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104D1"/>
    <w:multiLevelType w:val="hybridMultilevel"/>
    <w:tmpl w:val="CAEA1C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14DEF"/>
    <w:multiLevelType w:val="hybridMultilevel"/>
    <w:tmpl w:val="11AEA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356B3"/>
    <w:multiLevelType w:val="hybridMultilevel"/>
    <w:tmpl w:val="3CD2B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625CB"/>
    <w:multiLevelType w:val="hybridMultilevel"/>
    <w:tmpl w:val="1F3A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E6659"/>
    <w:multiLevelType w:val="multilevel"/>
    <w:tmpl w:val="505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C4588"/>
    <w:multiLevelType w:val="hybridMultilevel"/>
    <w:tmpl w:val="B3E26ECE"/>
    <w:lvl w:ilvl="0" w:tplc="42EE118E">
      <w:numFmt w:val="bullet"/>
      <w:lvlText w:val="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E05DE5"/>
    <w:multiLevelType w:val="hybridMultilevel"/>
    <w:tmpl w:val="E878C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F7013"/>
    <w:multiLevelType w:val="hybridMultilevel"/>
    <w:tmpl w:val="5FA0F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4471"/>
    <w:multiLevelType w:val="hybridMultilevel"/>
    <w:tmpl w:val="744C1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55C68"/>
    <w:multiLevelType w:val="hybridMultilevel"/>
    <w:tmpl w:val="D9820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00FC8"/>
    <w:multiLevelType w:val="hybridMultilevel"/>
    <w:tmpl w:val="FE14D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033EF"/>
    <w:multiLevelType w:val="hybridMultilevel"/>
    <w:tmpl w:val="0874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7A6E"/>
    <w:multiLevelType w:val="hybridMultilevel"/>
    <w:tmpl w:val="A2F066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F71674"/>
    <w:multiLevelType w:val="hybridMultilevel"/>
    <w:tmpl w:val="36E8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1188A"/>
    <w:multiLevelType w:val="hybridMultilevel"/>
    <w:tmpl w:val="5824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74638"/>
    <w:multiLevelType w:val="hybridMultilevel"/>
    <w:tmpl w:val="1B36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2916">
    <w:abstractNumId w:val="11"/>
  </w:num>
  <w:num w:numId="2" w16cid:durableId="1821263242">
    <w:abstractNumId w:val="7"/>
  </w:num>
  <w:num w:numId="3" w16cid:durableId="1643537503">
    <w:abstractNumId w:val="10"/>
  </w:num>
  <w:num w:numId="4" w16cid:durableId="507788281">
    <w:abstractNumId w:val="1"/>
  </w:num>
  <w:num w:numId="5" w16cid:durableId="1724133915">
    <w:abstractNumId w:val="0"/>
  </w:num>
  <w:num w:numId="6" w16cid:durableId="1238250283">
    <w:abstractNumId w:val="6"/>
  </w:num>
  <w:num w:numId="7" w16cid:durableId="331028733">
    <w:abstractNumId w:val="5"/>
  </w:num>
  <w:num w:numId="8" w16cid:durableId="1284532391">
    <w:abstractNumId w:val="14"/>
  </w:num>
  <w:num w:numId="9" w16cid:durableId="355665169">
    <w:abstractNumId w:val="3"/>
  </w:num>
  <w:num w:numId="10" w16cid:durableId="2088503051">
    <w:abstractNumId w:val="13"/>
  </w:num>
  <w:num w:numId="11" w16cid:durableId="133648107">
    <w:abstractNumId w:val="12"/>
  </w:num>
  <w:num w:numId="12" w16cid:durableId="858393216">
    <w:abstractNumId w:val="4"/>
  </w:num>
  <w:num w:numId="13" w16cid:durableId="1644702124">
    <w:abstractNumId w:val="9"/>
  </w:num>
  <w:num w:numId="14" w16cid:durableId="1869641782">
    <w:abstractNumId w:val="17"/>
  </w:num>
  <w:num w:numId="15" w16cid:durableId="2063945272">
    <w:abstractNumId w:val="2"/>
  </w:num>
  <w:num w:numId="16" w16cid:durableId="568735373">
    <w:abstractNumId w:val="16"/>
  </w:num>
  <w:num w:numId="17" w16cid:durableId="1568148703">
    <w:abstractNumId w:val="15"/>
  </w:num>
  <w:num w:numId="18" w16cid:durableId="1806192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41"/>
    <w:rsid w:val="00013F1F"/>
    <w:rsid w:val="0002745B"/>
    <w:rsid w:val="00062011"/>
    <w:rsid w:val="000A4F4B"/>
    <w:rsid w:val="000E5E47"/>
    <w:rsid w:val="000F00F2"/>
    <w:rsid w:val="00112D72"/>
    <w:rsid w:val="0013601D"/>
    <w:rsid w:val="00163660"/>
    <w:rsid w:val="00163D96"/>
    <w:rsid w:val="00187A47"/>
    <w:rsid w:val="00192E30"/>
    <w:rsid w:val="001B5C81"/>
    <w:rsid w:val="001F4E65"/>
    <w:rsid w:val="00206960"/>
    <w:rsid w:val="002427FA"/>
    <w:rsid w:val="00265E58"/>
    <w:rsid w:val="00274765"/>
    <w:rsid w:val="00290E3C"/>
    <w:rsid w:val="002A7CE6"/>
    <w:rsid w:val="002F52FA"/>
    <w:rsid w:val="002F5C13"/>
    <w:rsid w:val="0031451F"/>
    <w:rsid w:val="00323C86"/>
    <w:rsid w:val="00363502"/>
    <w:rsid w:val="00374BB8"/>
    <w:rsid w:val="00383105"/>
    <w:rsid w:val="003C6545"/>
    <w:rsid w:val="00401CAA"/>
    <w:rsid w:val="004101E8"/>
    <w:rsid w:val="004112B3"/>
    <w:rsid w:val="004330D6"/>
    <w:rsid w:val="00436AAE"/>
    <w:rsid w:val="00464064"/>
    <w:rsid w:val="00492115"/>
    <w:rsid w:val="004A1554"/>
    <w:rsid w:val="004E3E04"/>
    <w:rsid w:val="004E4191"/>
    <w:rsid w:val="00535D20"/>
    <w:rsid w:val="00536A16"/>
    <w:rsid w:val="0054082A"/>
    <w:rsid w:val="005757CA"/>
    <w:rsid w:val="005B7CE8"/>
    <w:rsid w:val="005F500B"/>
    <w:rsid w:val="006076C4"/>
    <w:rsid w:val="0061618B"/>
    <w:rsid w:val="00616FF0"/>
    <w:rsid w:val="00622F66"/>
    <w:rsid w:val="0065511F"/>
    <w:rsid w:val="00655966"/>
    <w:rsid w:val="00655E56"/>
    <w:rsid w:val="00661A0E"/>
    <w:rsid w:val="00684FD5"/>
    <w:rsid w:val="006A3461"/>
    <w:rsid w:val="006B3C32"/>
    <w:rsid w:val="006D0B3C"/>
    <w:rsid w:val="00734363"/>
    <w:rsid w:val="007347BB"/>
    <w:rsid w:val="00741DE3"/>
    <w:rsid w:val="007458D3"/>
    <w:rsid w:val="00777F5A"/>
    <w:rsid w:val="007A1E74"/>
    <w:rsid w:val="007A3488"/>
    <w:rsid w:val="007B70C6"/>
    <w:rsid w:val="007B799C"/>
    <w:rsid w:val="008063F6"/>
    <w:rsid w:val="0081066C"/>
    <w:rsid w:val="00817132"/>
    <w:rsid w:val="00825138"/>
    <w:rsid w:val="00847C75"/>
    <w:rsid w:val="00863EB1"/>
    <w:rsid w:val="00866209"/>
    <w:rsid w:val="0087323A"/>
    <w:rsid w:val="008E3741"/>
    <w:rsid w:val="008F2262"/>
    <w:rsid w:val="00914D08"/>
    <w:rsid w:val="0091552F"/>
    <w:rsid w:val="009307A9"/>
    <w:rsid w:val="00971831"/>
    <w:rsid w:val="009839D5"/>
    <w:rsid w:val="00993675"/>
    <w:rsid w:val="00994447"/>
    <w:rsid w:val="009B2D69"/>
    <w:rsid w:val="009C0B15"/>
    <w:rsid w:val="009E180E"/>
    <w:rsid w:val="009F112E"/>
    <w:rsid w:val="009F4EB1"/>
    <w:rsid w:val="00A17E51"/>
    <w:rsid w:val="00A23CB3"/>
    <w:rsid w:val="00A62451"/>
    <w:rsid w:val="00A6649E"/>
    <w:rsid w:val="00A67C1D"/>
    <w:rsid w:val="00A71C06"/>
    <w:rsid w:val="00A84E72"/>
    <w:rsid w:val="00AA11A5"/>
    <w:rsid w:val="00AB42E1"/>
    <w:rsid w:val="00AB771A"/>
    <w:rsid w:val="00AD62A2"/>
    <w:rsid w:val="00AF34DA"/>
    <w:rsid w:val="00B01A18"/>
    <w:rsid w:val="00B45F9C"/>
    <w:rsid w:val="00B648BE"/>
    <w:rsid w:val="00B728D4"/>
    <w:rsid w:val="00B84A07"/>
    <w:rsid w:val="00B93549"/>
    <w:rsid w:val="00BA1800"/>
    <w:rsid w:val="00BA4A8E"/>
    <w:rsid w:val="00BB1940"/>
    <w:rsid w:val="00BC4243"/>
    <w:rsid w:val="00BD3399"/>
    <w:rsid w:val="00C15C7A"/>
    <w:rsid w:val="00C23080"/>
    <w:rsid w:val="00C23E9A"/>
    <w:rsid w:val="00C37E1C"/>
    <w:rsid w:val="00C43D28"/>
    <w:rsid w:val="00C51EF0"/>
    <w:rsid w:val="00C61485"/>
    <w:rsid w:val="00C84B53"/>
    <w:rsid w:val="00C928DE"/>
    <w:rsid w:val="00CA5935"/>
    <w:rsid w:val="00CB01F1"/>
    <w:rsid w:val="00CB3531"/>
    <w:rsid w:val="00CC2DCA"/>
    <w:rsid w:val="00CE7C84"/>
    <w:rsid w:val="00D0034C"/>
    <w:rsid w:val="00D235D2"/>
    <w:rsid w:val="00D42BFE"/>
    <w:rsid w:val="00D56DBF"/>
    <w:rsid w:val="00DB4CB9"/>
    <w:rsid w:val="00DB5D34"/>
    <w:rsid w:val="00DC3E7D"/>
    <w:rsid w:val="00DD32D9"/>
    <w:rsid w:val="00DE27C0"/>
    <w:rsid w:val="00DF6326"/>
    <w:rsid w:val="00E01261"/>
    <w:rsid w:val="00E01AA5"/>
    <w:rsid w:val="00E75040"/>
    <w:rsid w:val="00EA036B"/>
    <w:rsid w:val="00EC2D84"/>
    <w:rsid w:val="00EC55B1"/>
    <w:rsid w:val="00EE3704"/>
    <w:rsid w:val="00EE7E94"/>
    <w:rsid w:val="00F347AF"/>
    <w:rsid w:val="00F5278B"/>
    <w:rsid w:val="00F868A1"/>
    <w:rsid w:val="00F91BAE"/>
    <w:rsid w:val="00FA1AFC"/>
    <w:rsid w:val="00FB6F60"/>
    <w:rsid w:val="00FC7407"/>
    <w:rsid w:val="00FD5020"/>
    <w:rsid w:val="00FE0FC0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21C55"/>
  <w15:chartTrackingRefBased/>
  <w15:docId w15:val="{3C47E985-448D-4FA1-97D3-3E5A1616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41"/>
    <w:pPr>
      <w:ind w:left="720"/>
      <w:contextualSpacing/>
    </w:pPr>
  </w:style>
  <w:style w:type="paragraph" w:customStyle="1" w:styleId="Default">
    <w:name w:val="Default"/>
    <w:rsid w:val="00AB4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D69"/>
  </w:style>
  <w:style w:type="paragraph" w:styleId="Footer">
    <w:name w:val="footer"/>
    <w:basedOn w:val="Normal"/>
    <w:link w:val="FooterChar"/>
    <w:uiPriority w:val="99"/>
    <w:unhideWhenUsed/>
    <w:rsid w:val="009B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D69"/>
  </w:style>
  <w:style w:type="paragraph" w:styleId="BodyText">
    <w:name w:val="Body Text"/>
    <w:basedOn w:val="Normal"/>
    <w:link w:val="BodyTextChar"/>
    <w:rsid w:val="000A4F4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4F4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0A4F4B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0A4F4B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CommentReference">
    <w:name w:val="annotation reference"/>
    <w:basedOn w:val="DefaultParagraphFont"/>
    <w:rsid w:val="00EC55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5B1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A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445D-32D2-4068-9E74-09DB5F3B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Dalpiaz</dc:creator>
  <cp:keywords/>
  <dc:description/>
  <cp:lastModifiedBy>Nikki Dalpiaz</cp:lastModifiedBy>
  <cp:revision>3</cp:revision>
  <cp:lastPrinted>2025-07-23T15:23:00Z</cp:lastPrinted>
  <dcterms:created xsi:type="dcterms:W3CDTF">2025-07-23T15:23:00Z</dcterms:created>
  <dcterms:modified xsi:type="dcterms:W3CDTF">2025-07-23T15:23:00Z</dcterms:modified>
</cp:coreProperties>
</file>